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67AA" w:rsidRPr="005367AA" w:rsidRDefault="005367AA" w:rsidP="005367AA">
      <w:pPr>
        <w:jc w:val="center"/>
        <w:rPr>
          <w:rFonts w:ascii="Times New Roman" w:hAnsi="Times New Roman" w:cs="Times New Roman"/>
          <w:sz w:val="40"/>
          <w:szCs w:val="40"/>
        </w:rPr>
      </w:pPr>
      <w:bookmarkStart w:id="0" w:name="_GoBack"/>
      <w:bookmarkEnd w:id="0"/>
      <w:r w:rsidRPr="005367AA">
        <w:rPr>
          <w:rFonts w:ascii="Times New Roman" w:hAnsi="Times New Roman" w:cs="Times New Roman"/>
          <w:sz w:val="40"/>
          <w:szCs w:val="40"/>
        </w:rPr>
        <w:t>INTEGRATED SCIENCE</w:t>
      </w:r>
    </w:p>
    <w:p w:rsidR="005367AA" w:rsidRPr="005367AA" w:rsidRDefault="005367AA" w:rsidP="005367AA">
      <w:pPr>
        <w:jc w:val="center"/>
        <w:rPr>
          <w:rFonts w:ascii="Times New Roman" w:hAnsi="Times New Roman" w:cs="Times New Roman"/>
          <w:sz w:val="32"/>
          <w:szCs w:val="32"/>
        </w:rPr>
      </w:pPr>
      <w:r w:rsidRPr="005367AA">
        <w:rPr>
          <w:rFonts w:ascii="Times New Roman" w:hAnsi="Times New Roman" w:cs="Times New Roman"/>
          <w:sz w:val="32"/>
          <w:szCs w:val="32"/>
        </w:rPr>
        <w:t xml:space="preserve">Course </w:t>
      </w:r>
      <w:r>
        <w:rPr>
          <w:rFonts w:ascii="Times New Roman" w:hAnsi="Times New Roman" w:cs="Times New Roman"/>
          <w:sz w:val="32"/>
          <w:szCs w:val="32"/>
        </w:rPr>
        <w:t>Outline f</w:t>
      </w:r>
      <w:r w:rsidRPr="005367AA">
        <w:rPr>
          <w:rFonts w:ascii="Times New Roman" w:hAnsi="Times New Roman" w:cs="Times New Roman"/>
          <w:sz w:val="32"/>
          <w:szCs w:val="32"/>
        </w:rPr>
        <w:t>or Term 1 (</w:t>
      </w:r>
      <w:r w:rsidRPr="005367AA">
        <w:rPr>
          <w:rFonts w:ascii="Times New Roman" w:hAnsi="Times New Roman" w:cs="Times New Roman"/>
          <w:sz w:val="32"/>
          <w:szCs w:val="32"/>
        </w:rPr>
        <w:t xml:space="preserve">Christmas </w:t>
      </w:r>
      <w:r w:rsidRPr="005367AA">
        <w:rPr>
          <w:rFonts w:ascii="Times New Roman" w:hAnsi="Times New Roman" w:cs="Times New Roman"/>
          <w:sz w:val="32"/>
          <w:szCs w:val="32"/>
        </w:rPr>
        <w:t>Term)</w:t>
      </w:r>
    </w:p>
    <w:p w:rsidR="005367AA" w:rsidRPr="005367AA" w:rsidRDefault="005367AA" w:rsidP="005367AA">
      <w:pPr>
        <w:rPr>
          <w:rFonts w:ascii="Times New Roman" w:hAnsi="Times New Roman" w:cs="Times New Roman"/>
          <w:sz w:val="24"/>
          <w:szCs w:val="24"/>
        </w:rPr>
      </w:pPr>
      <w:r w:rsidRPr="005367AA">
        <w:rPr>
          <w:rFonts w:ascii="Times New Roman" w:hAnsi="Times New Roman" w:cs="Times New Roman"/>
          <w:sz w:val="24"/>
          <w:szCs w:val="24"/>
        </w:rPr>
        <w:t>Grade 10</w:t>
      </w:r>
    </w:p>
    <w:p w:rsidR="005367AA" w:rsidRDefault="005367AA">
      <w:pPr>
        <w:rPr>
          <w:rFonts w:ascii="Times New Roman" w:hAnsi="Times New Roman" w:cs="Times New Roman"/>
          <w:b/>
          <w:sz w:val="24"/>
          <w:szCs w:val="24"/>
        </w:rPr>
      </w:pPr>
    </w:p>
    <w:p w:rsidR="004569DF" w:rsidRPr="005367AA" w:rsidRDefault="006A740D">
      <w:pPr>
        <w:rPr>
          <w:rFonts w:ascii="Times New Roman" w:hAnsi="Times New Roman" w:cs="Times New Roman"/>
          <w:b/>
          <w:sz w:val="24"/>
          <w:szCs w:val="24"/>
        </w:rPr>
      </w:pPr>
      <w:r w:rsidRPr="005367AA">
        <w:rPr>
          <w:rFonts w:ascii="Times New Roman" w:hAnsi="Times New Roman" w:cs="Times New Roman"/>
          <w:b/>
          <w:sz w:val="24"/>
          <w:szCs w:val="24"/>
        </w:rPr>
        <w:t>Topic: Matter</w:t>
      </w:r>
    </w:p>
    <w:p w:rsidR="006A740D" w:rsidRPr="005367AA" w:rsidRDefault="005367AA">
      <w:pPr>
        <w:rPr>
          <w:rFonts w:ascii="Times New Roman" w:hAnsi="Times New Roman" w:cs="Times New Roman"/>
          <w:sz w:val="24"/>
          <w:szCs w:val="24"/>
        </w:rPr>
      </w:pPr>
      <w:r w:rsidRPr="005367AA">
        <w:rPr>
          <w:rFonts w:ascii="Times New Roman" w:hAnsi="Times New Roman" w:cs="Times New Roman"/>
          <w:sz w:val="24"/>
          <w:szCs w:val="24"/>
        </w:rPr>
        <w:t>Specific</w:t>
      </w:r>
      <w:r w:rsidR="006A740D" w:rsidRPr="005367AA">
        <w:rPr>
          <w:rFonts w:ascii="Times New Roman" w:hAnsi="Times New Roman" w:cs="Times New Roman"/>
          <w:sz w:val="24"/>
          <w:szCs w:val="24"/>
        </w:rPr>
        <w:t xml:space="preserve"> Objectives</w:t>
      </w:r>
    </w:p>
    <w:p w:rsidR="006A740D" w:rsidRPr="005367AA" w:rsidRDefault="006A740D">
      <w:pPr>
        <w:rPr>
          <w:rFonts w:ascii="Times New Roman" w:hAnsi="Times New Roman" w:cs="Times New Roman"/>
          <w:sz w:val="24"/>
          <w:szCs w:val="24"/>
        </w:rPr>
      </w:pPr>
      <w:r w:rsidRPr="005367AA">
        <w:rPr>
          <w:rFonts w:ascii="Times New Roman" w:hAnsi="Times New Roman" w:cs="Times New Roman"/>
          <w:sz w:val="24"/>
          <w:szCs w:val="24"/>
        </w:rPr>
        <w:t>Students will be able to:</w:t>
      </w:r>
    </w:p>
    <w:p w:rsidR="006A740D" w:rsidRPr="005367AA" w:rsidRDefault="006A740D" w:rsidP="006A74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367AA">
        <w:rPr>
          <w:rFonts w:ascii="Times New Roman" w:hAnsi="Times New Roman" w:cs="Times New Roman"/>
          <w:sz w:val="24"/>
          <w:szCs w:val="24"/>
        </w:rPr>
        <w:t>explain the properties of the states of matter;</w:t>
      </w:r>
    </w:p>
    <w:p w:rsidR="006A740D" w:rsidRPr="005367AA" w:rsidRDefault="006A740D" w:rsidP="006A74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367AA">
        <w:rPr>
          <w:rFonts w:ascii="Times New Roman" w:hAnsi="Times New Roman" w:cs="Times New Roman"/>
          <w:sz w:val="24"/>
          <w:szCs w:val="24"/>
        </w:rPr>
        <w:t>describe the change of states of matter</w:t>
      </w:r>
    </w:p>
    <w:p w:rsidR="006A740D" w:rsidRPr="005367AA" w:rsidRDefault="006A740D" w:rsidP="006A74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367AA">
        <w:rPr>
          <w:rFonts w:ascii="Times New Roman" w:hAnsi="Times New Roman" w:cs="Times New Roman"/>
          <w:sz w:val="24"/>
          <w:szCs w:val="24"/>
        </w:rPr>
        <w:t>define the term cell</w:t>
      </w:r>
    </w:p>
    <w:p w:rsidR="006A740D" w:rsidRPr="005367AA" w:rsidRDefault="006A740D" w:rsidP="006A74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367AA">
        <w:rPr>
          <w:rFonts w:ascii="Times New Roman" w:hAnsi="Times New Roman" w:cs="Times New Roman"/>
          <w:sz w:val="24"/>
          <w:szCs w:val="24"/>
        </w:rPr>
        <w:t>draw simple diagrams to show the structure of unspecialised plant and animal cells</w:t>
      </w:r>
    </w:p>
    <w:p w:rsidR="006A740D" w:rsidRPr="005367AA" w:rsidRDefault="00666BF9" w:rsidP="006A74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367AA">
        <w:rPr>
          <w:rFonts w:ascii="Times New Roman" w:hAnsi="Times New Roman" w:cs="Times New Roman"/>
          <w:sz w:val="24"/>
          <w:szCs w:val="24"/>
        </w:rPr>
        <w:t xml:space="preserve">  </w:t>
      </w:r>
      <w:r w:rsidRPr="005367AA">
        <w:rPr>
          <w:rFonts w:ascii="Times New Roman" w:hAnsi="Times New Roman" w:cs="Times New Roman"/>
          <w:sz w:val="24"/>
          <w:szCs w:val="24"/>
        </w:rPr>
        <w:t>explain the function of the cell wall, cell membrane, nucleus, chromosomes, cytoplasm, ribosomes, mitochondria, vacuoles and chloroplas</w:t>
      </w:r>
      <w:r w:rsidRPr="005367AA">
        <w:rPr>
          <w:rFonts w:ascii="Times New Roman" w:hAnsi="Times New Roman" w:cs="Times New Roman"/>
          <w:sz w:val="24"/>
          <w:szCs w:val="24"/>
        </w:rPr>
        <w:t>t</w:t>
      </w:r>
    </w:p>
    <w:p w:rsidR="00666BF9" w:rsidRPr="005367AA" w:rsidRDefault="00666BF9" w:rsidP="006A74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367AA">
        <w:rPr>
          <w:rFonts w:ascii="Times New Roman" w:hAnsi="Times New Roman" w:cs="Times New Roman"/>
          <w:sz w:val="24"/>
          <w:szCs w:val="24"/>
        </w:rPr>
        <w:t>Define the define microbe giving examples</w:t>
      </w:r>
    </w:p>
    <w:p w:rsidR="00666BF9" w:rsidRPr="005367AA" w:rsidRDefault="00666BF9" w:rsidP="006A74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367AA">
        <w:rPr>
          <w:rFonts w:ascii="Times New Roman" w:hAnsi="Times New Roman" w:cs="Times New Roman"/>
          <w:sz w:val="24"/>
          <w:szCs w:val="24"/>
        </w:rPr>
        <w:t>Describe the structure of selected microbes (bacteria, fungi and virus)</w:t>
      </w:r>
    </w:p>
    <w:p w:rsidR="00666BF9" w:rsidRPr="005367AA" w:rsidRDefault="00666BF9" w:rsidP="006A74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367AA">
        <w:rPr>
          <w:rFonts w:ascii="Times New Roman" w:hAnsi="Times New Roman" w:cs="Times New Roman"/>
          <w:sz w:val="24"/>
          <w:szCs w:val="24"/>
        </w:rPr>
        <w:t>Draw and label the structure of selected microbes</w:t>
      </w:r>
    </w:p>
    <w:p w:rsidR="00666BF9" w:rsidRPr="005367AA" w:rsidRDefault="00666BF9" w:rsidP="006A74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367AA">
        <w:rPr>
          <w:rFonts w:ascii="Times New Roman" w:hAnsi="Times New Roman" w:cs="Times New Roman"/>
          <w:sz w:val="24"/>
          <w:szCs w:val="24"/>
        </w:rPr>
        <w:t xml:space="preserve">Discuss the importance of selected microbes </w:t>
      </w:r>
    </w:p>
    <w:p w:rsidR="00666BF9" w:rsidRPr="005367AA" w:rsidRDefault="00666BF9" w:rsidP="006A74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367AA">
        <w:rPr>
          <w:rFonts w:ascii="Times New Roman" w:hAnsi="Times New Roman" w:cs="Times New Roman"/>
          <w:sz w:val="24"/>
          <w:szCs w:val="24"/>
        </w:rPr>
        <w:t>describe the conditions which promote the growth of microorganisms;</w:t>
      </w:r>
    </w:p>
    <w:p w:rsidR="00666BF9" w:rsidRPr="005367AA" w:rsidRDefault="00666BF9" w:rsidP="006A740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367AA">
        <w:rPr>
          <w:rFonts w:ascii="Times New Roman" w:hAnsi="Times New Roman" w:cs="Times New Roman"/>
          <w:sz w:val="24"/>
          <w:szCs w:val="24"/>
        </w:rPr>
        <w:t xml:space="preserve">Define the terms osmosis, diffusion and active transport </w:t>
      </w:r>
    </w:p>
    <w:p w:rsidR="00666BF9" w:rsidRPr="005367AA" w:rsidRDefault="00666BF9" w:rsidP="00EE63C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367AA">
        <w:rPr>
          <w:rFonts w:ascii="Times New Roman" w:hAnsi="Times New Roman" w:cs="Times New Roman"/>
          <w:sz w:val="24"/>
          <w:szCs w:val="24"/>
        </w:rPr>
        <w:t xml:space="preserve">Explain the </w:t>
      </w:r>
      <w:r w:rsidRPr="005367AA">
        <w:rPr>
          <w:rFonts w:ascii="Times New Roman" w:hAnsi="Times New Roman" w:cs="Times New Roman"/>
          <w:sz w:val="24"/>
          <w:szCs w:val="24"/>
        </w:rPr>
        <w:t xml:space="preserve">Importance of diffusion, osmosis and active transport in moving substances in and out of cells and from one cell to another in all living organisms. </w:t>
      </w:r>
    </w:p>
    <w:p w:rsidR="00666BF9" w:rsidRPr="005367AA" w:rsidRDefault="00666BF9" w:rsidP="00666BF9">
      <w:pPr>
        <w:rPr>
          <w:rFonts w:ascii="Times New Roman" w:hAnsi="Times New Roman" w:cs="Times New Roman"/>
          <w:b/>
          <w:sz w:val="24"/>
          <w:szCs w:val="24"/>
        </w:rPr>
      </w:pPr>
      <w:r w:rsidRPr="005367AA">
        <w:rPr>
          <w:rFonts w:ascii="Times New Roman" w:hAnsi="Times New Roman" w:cs="Times New Roman"/>
          <w:b/>
          <w:sz w:val="24"/>
          <w:szCs w:val="24"/>
        </w:rPr>
        <w:t xml:space="preserve">Reproduction </w:t>
      </w:r>
    </w:p>
    <w:p w:rsidR="00666BF9" w:rsidRPr="005367AA" w:rsidRDefault="005367AA" w:rsidP="00666BF9">
      <w:pPr>
        <w:rPr>
          <w:rFonts w:ascii="Times New Roman" w:hAnsi="Times New Roman" w:cs="Times New Roman"/>
          <w:sz w:val="24"/>
          <w:szCs w:val="24"/>
        </w:rPr>
      </w:pPr>
      <w:r w:rsidRPr="005367AA">
        <w:rPr>
          <w:rFonts w:ascii="Times New Roman" w:hAnsi="Times New Roman" w:cs="Times New Roman"/>
          <w:sz w:val="24"/>
          <w:szCs w:val="24"/>
        </w:rPr>
        <w:t>Specific</w:t>
      </w:r>
      <w:r w:rsidR="00666BF9" w:rsidRPr="005367AA">
        <w:rPr>
          <w:rFonts w:ascii="Times New Roman" w:hAnsi="Times New Roman" w:cs="Times New Roman"/>
          <w:sz w:val="24"/>
          <w:szCs w:val="24"/>
        </w:rPr>
        <w:t xml:space="preserve"> objectives </w:t>
      </w:r>
    </w:p>
    <w:p w:rsidR="00666BF9" w:rsidRPr="005367AA" w:rsidRDefault="00666BF9" w:rsidP="00666BF9">
      <w:pPr>
        <w:rPr>
          <w:rFonts w:ascii="Times New Roman" w:hAnsi="Times New Roman" w:cs="Times New Roman"/>
          <w:sz w:val="24"/>
          <w:szCs w:val="24"/>
        </w:rPr>
      </w:pPr>
      <w:r w:rsidRPr="005367AA">
        <w:rPr>
          <w:rFonts w:ascii="Times New Roman" w:hAnsi="Times New Roman" w:cs="Times New Roman"/>
          <w:sz w:val="24"/>
          <w:szCs w:val="24"/>
        </w:rPr>
        <w:t>Students will be able to:</w:t>
      </w:r>
    </w:p>
    <w:p w:rsidR="00666BF9" w:rsidRPr="005367AA" w:rsidRDefault="00666BF9" w:rsidP="005367A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367AA">
        <w:rPr>
          <w:rFonts w:ascii="Times New Roman" w:hAnsi="Times New Roman" w:cs="Times New Roman"/>
          <w:sz w:val="24"/>
          <w:szCs w:val="24"/>
        </w:rPr>
        <w:t>distinguish between asexual and sexual reproduction</w:t>
      </w:r>
    </w:p>
    <w:p w:rsidR="00666BF9" w:rsidRPr="005367AA" w:rsidRDefault="00666BF9" w:rsidP="005367A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367AA">
        <w:rPr>
          <w:rFonts w:ascii="Times New Roman" w:hAnsi="Times New Roman" w:cs="Times New Roman"/>
          <w:sz w:val="24"/>
          <w:szCs w:val="24"/>
        </w:rPr>
        <w:t xml:space="preserve">Comparison of asexual and sexual reproduction, </w:t>
      </w:r>
    </w:p>
    <w:p w:rsidR="00666BF9" w:rsidRPr="005367AA" w:rsidRDefault="00666BF9" w:rsidP="005367A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367AA">
        <w:rPr>
          <w:rFonts w:ascii="Times New Roman" w:hAnsi="Times New Roman" w:cs="Times New Roman"/>
          <w:sz w:val="24"/>
          <w:szCs w:val="24"/>
        </w:rPr>
        <w:t>advantages and disadvantages of asexual reproduction</w:t>
      </w:r>
    </w:p>
    <w:p w:rsidR="00666BF9" w:rsidRPr="005367AA" w:rsidRDefault="00666BF9" w:rsidP="005367A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367AA">
        <w:rPr>
          <w:rFonts w:ascii="Times New Roman" w:hAnsi="Times New Roman" w:cs="Times New Roman"/>
          <w:sz w:val="24"/>
          <w:szCs w:val="24"/>
        </w:rPr>
        <w:t>describe various methods of asexual reproduction in plants and animals</w:t>
      </w:r>
      <w:r w:rsidRPr="005367AA">
        <w:rPr>
          <w:rFonts w:ascii="Times New Roman" w:hAnsi="Times New Roman" w:cs="Times New Roman"/>
          <w:sz w:val="24"/>
          <w:szCs w:val="24"/>
        </w:rPr>
        <w:t xml:space="preserve"> (</w:t>
      </w:r>
      <w:r w:rsidRPr="005367AA">
        <w:rPr>
          <w:rFonts w:ascii="Times New Roman" w:hAnsi="Times New Roman" w:cs="Times New Roman"/>
          <w:sz w:val="24"/>
          <w:szCs w:val="24"/>
        </w:rPr>
        <w:t>Budding, cuttings, runners, tissue culture, cloning, grafting</w:t>
      </w:r>
      <w:r w:rsidRPr="005367AA">
        <w:rPr>
          <w:rFonts w:ascii="Times New Roman" w:hAnsi="Times New Roman" w:cs="Times New Roman"/>
          <w:sz w:val="24"/>
          <w:szCs w:val="24"/>
        </w:rPr>
        <w:t>)</w:t>
      </w:r>
    </w:p>
    <w:p w:rsidR="00666BF9" w:rsidRPr="005367AA" w:rsidRDefault="00666BF9" w:rsidP="005367A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367AA">
        <w:rPr>
          <w:rFonts w:ascii="Times New Roman" w:hAnsi="Times New Roman" w:cs="Times New Roman"/>
          <w:sz w:val="24"/>
          <w:szCs w:val="24"/>
        </w:rPr>
        <w:t>draw and label a flower</w:t>
      </w:r>
    </w:p>
    <w:p w:rsidR="005367AA" w:rsidRPr="005367AA" w:rsidRDefault="005367AA" w:rsidP="005367A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367AA">
        <w:rPr>
          <w:rFonts w:ascii="Times New Roman" w:hAnsi="Times New Roman" w:cs="Times New Roman"/>
          <w:sz w:val="24"/>
          <w:szCs w:val="24"/>
        </w:rPr>
        <w:t xml:space="preserve">state the </w:t>
      </w:r>
      <w:r w:rsidR="00666BF9" w:rsidRPr="005367AA">
        <w:rPr>
          <w:rFonts w:ascii="Times New Roman" w:hAnsi="Times New Roman" w:cs="Times New Roman"/>
          <w:sz w:val="24"/>
          <w:szCs w:val="24"/>
        </w:rPr>
        <w:t>functions of parts</w:t>
      </w:r>
      <w:r w:rsidRPr="005367AA">
        <w:rPr>
          <w:rFonts w:ascii="Times New Roman" w:hAnsi="Times New Roman" w:cs="Times New Roman"/>
          <w:sz w:val="24"/>
          <w:szCs w:val="24"/>
        </w:rPr>
        <w:t xml:space="preserve"> of the flower</w:t>
      </w:r>
    </w:p>
    <w:p w:rsidR="005367AA" w:rsidRPr="005367AA" w:rsidRDefault="005367AA" w:rsidP="005367A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367AA">
        <w:rPr>
          <w:rFonts w:ascii="Times New Roman" w:hAnsi="Times New Roman" w:cs="Times New Roman"/>
          <w:sz w:val="24"/>
          <w:szCs w:val="24"/>
        </w:rPr>
        <w:t xml:space="preserve">identify the </w:t>
      </w:r>
      <w:r w:rsidR="00666BF9" w:rsidRPr="005367AA">
        <w:rPr>
          <w:rFonts w:ascii="Times New Roman" w:hAnsi="Times New Roman" w:cs="Times New Roman"/>
          <w:sz w:val="24"/>
          <w:szCs w:val="24"/>
        </w:rPr>
        <w:t>types</w:t>
      </w:r>
      <w:r w:rsidRPr="005367AA">
        <w:rPr>
          <w:rFonts w:ascii="Times New Roman" w:hAnsi="Times New Roman" w:cs="Times New Roman"/>
          <w:sz w:val="24"/>
          <w:szCs w:val="24"/>
        </w:rPr>
        <w:t xml:space="preserve"> of pollination </w:t>
      </w:r>
    </w:p>
    <w:p w:rsidR="005367AA" w:rsidRPr="005367AA" w:rsidRDefault="005367AA" w:rsidP="005367A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367AA">
        <w:rPr>
          <w:rFonts w:ascii="Times New Roman" w:hAnsi="Times New Roman" w:cs="Times New Roman"/>
          <w:sz w:val="24"/>
          <w:szCs w:val="24"/>
        </w:rPr>
        <w:t xml:space="preserve">state the </w:t>
      </w:r>
      <w:r w:rsidR="00666BF9" w:rsidRPr="005367AA">
        <w:rPr>
          <w:rFonts w:ascii="Times New Roman" w:hAnsi="Times New Roman" w:cs="Times New Roman"/>
          <w:sz w:val="24"/>
          <w:szCs w:val="24"/>
        </w:rPr>
        <w:t xml:space="preserve"> advantages of cross pollination</w:t>
      </w:r>
    </w:p>
    <w:p w:rsidR="005367AA" w:rsidRPr="005367AA" w:rsidRDefault="005367AA" w:rsidP="005367A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367AA">
        <w:rPr>
          <w:rFonts w:ascii="Times New Roman" w:hAnsi="Times New Roman" w:cs="Times New Roman"/>
          <w:sz w:val="24"/>
          <w:szCs w:val="24"/>
        </w:rPr>
        <w:t xml:space="preserve">identify the </w:t>
      </w:r>
      <w:r w:rsidR="00666BF9" w:rsidRPr="005367AA">
        <w:rPr>
          <w:rFonts w:ascii="Times New Roman" w:hAnsi="Times New Roman" w:cs="Times New Roman"/>
          <w:sz w:val="24"/>
          <w:szCs w:val="24"/>
        </w:rPr>
        <w:t>, agents of</w:t>
      </w:r>
      <w:r w:rsidRPr="005367AA">
        <w:rPr>
          <w:rFonts w:ascii="Times New Roman" w:hAnsi="Times New Roman" w:cs="Times New Roman"/>
          <w:sz w:val="24"/>
          <w:szCs w:val="24"/>
        </w:rPr>
        <w:t xml:space="preserve"> pollination</w:t>
      </w:r>
    </w:p>
    <w:p w:rsidR="005367AA" w:rsidRPr="005367AA" w:rsidRDefault="005367AA" w:rsidP="005367A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367AA">
        <w:rPr>
          <w:rFonts w:ascii="Times New Roman" w:hAnsi="Times New Roman" w:cs="Times New Roman"/>
          <w:sz w:val="24"/>
          <w:szCs w:val="24"/>
        </w:rPr>
        <w:t xml:space="preserve">outline the process of </w:t>
      </w:r>
      <w:r w:rsidR="00666BF9" w:rsidRPr="005367AA">
        <w:rPr>
          <w:rFonts w:ascii="Times New Roman" w:hAnsi="Times New Roman" w:cs="Times New Roman"/>
          <w:sz w:val="24"/>
          <w:szCs w:val="24"/>
        </w:rPr>
        <w:t xml:space="preserve">fertilisation and </w:t>
      </w:r>
      <w:r w:rsidRPr="005367AA">
        <w:rPr>
          <w:rFonts w:ascii="Times New Roman" w:hAnsi="Times New Roman" w:cs="Times New Roman"/>
          <w:sz w:val="24"/>
          <w:szCs w:val="24"/>
        </w:rPr>
        <w:t xml:space="preserve">the </w:t>
      </w:r>
      <w:r w:rsidR="00666BF9" w:rsidRPr="005367AA">
        <w:rPr>
          <w:rFonts w:ascii="Times New Roman" w:hAnsi="Times New Roman" w:cs="Times New Roman"/>
          <w:sz w:val="24"/>
          <w:szCs w:val="24"/>
        </w:rPr>
        <w:t>development of seeds/fruits (outline)</w:t>
      </w:r>
    </w:p>
    <w:p w:rsidR="00666BF9" w:rsidRPr="005367AA" w:rsidRDefault="005367AA" w:rsidP="005367A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367AA">
        <w:rPr>
          <w:rFonts w:ascii="Times New Roman" w:hAnsi="Times New Roman" w:cs="Times New Roman"/>
          <w:sz w:val="24"/>
          <w:szCs w:val="24"/>
        </w:rPr>
        <w:t>draw and label the human  male and female reproductive systems</w:t>
      </w:r>
      <w:r w:rsidR="00666BF9" w:rsidRPr="005367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67AA" w:rsidRPr="005367AA" w:rsidRDefault="005367AA" w:rsidP="005367A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367AA">
        <w:rPr>
          <w:rFonts w:ascii="Times New Roman" w:hAnsi="Times New Roman" w:cs="Times New Roman"/>
          <w:sz w:val="24"/>
          <w:szCs w:val="24"/>
        </w:rPr>
        <w:lastRenderedPageBreak/>
        <w:t xml:space="preserve">State the functions of the prats of the male and female reproductive system. </w:t>
      </w:r>
    </w:p>
    <w:p w:rsidR="005367AA" w:rsidRPr="005367AA" w:rsidRDefault="005367AA" w:rsidP="005367A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367AA">
        <w:rPr>
          <w:rFonts w:ascii="Times New Roman" w:hAnsi="Times New Roman" w:cs="Times New Roman"/>
          <w:sz w:val="24"/>
          <w:szCs w:val="24"/>
        </w:rPr>
        <w:t>describe the menstrual cycle;</w:t>
      </w:r>
    </w:p>
    <w:p w:rsidR="005367AA" w:rsidRPr="005367AA" w:rsidRDefault="005367AA" w:rsidP="005367A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367AA">
        <w:rPr>
          <w:rFonts w:ascii="Times New Roman" w:hAnsi="Times New Roman" w:cs="Times New Roman"/>
          <w:sz w:val="24"/>
          <w:szCs w:val="24"/>
        </w:rPr>
        <w:t>state the r</w:t>
      </w:r>
      <w:r w:rsidRPr="005367AA">
        <w:rPr>
          <w:rFonts w:ascii="Times New Roman" w:hAnsi="Times New Roman" w:cs="Times New Roman"/>
          <w:sz w:val="24"/>
          <w:szCs w:val="24"/>
        </w:rPr>
        <w:t xml:space="preserve">oles of </w:t>
      </w:r>
      <w:r w:rsidRPr="005367AA">
        <w:rPr>
          <w:rFonts w:ascii="Times New Roman" w:hAnsi="Times New Roman" w:cs="Times New Roman"/>
          <w:sz w:val="24"/>
          <w:szCs w:val="24"/>
        </w:rPr>
        <w:t>oestrogen</w:t>
      </w:r>
      <w:r w:rsidRPr="005367AA">
        <w:rPr>
          <w:rFonts w:ascii="Times New Roman" w:hAnsi="Times New Roman" w:cs="Times New Roman"/>
          <w:sz w:val="24"/>
          <w:szCs w:val="24"/>
        </w:rPr>
        <w:t xml:space="preserve"> and progesterone</w:t>
      </w:r>
    </w:p>
    <w:p w:rsidR="005367AA" w:rsidRPr="005367AA" w:rsidRDefault="005367AA" w:rsidP="005367A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367AA">
        <w:rPr>
          <w:rFonts w:ascii="Times New Roman" w:hAnsi="Times New Roman" w:cs="Times New Roman"/>
          <w:sz w:val="24"/>
          <w:szCs w:val="24"/>
        </w:rPr>
        <w:t>discuss ovulation, fertilisation, implantation, development of the foetus and birth;</w:t>
      </w:r>
    </w:p>
    <w:p w:rsidR="005367AA" w:rsidRPr="005367AA" w:rsidRDefault="005367AA" w:rsidP="005367A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5367AA">
        <w:rPr>
          <w:rFonts w:ascii="Times New Roman" w:hAnsi="Times New Roman" w:cs="Times New Roman"/>
          <w:sz w:val="24"/>
          <w:szCs w:val="24"/>
        </w:rPr>
        <w:t xml:space="preserve">discuss the advantages and disadvantages of various methods of birth </w:t>
      </w:r>
      <w:r w:rsidRPr="005367AA">
        <w:rPr>
          <w:rFonts w:ascii="Times New Roman" w:hAnsi="Times New Roman" w:cs="Times New Roman"/>
          <w:sz w:val="24"/>
          <w:szCs w:val="24"/>
        </w:rPr>
        <w:t>control</w:t>
      </w:r>
    </w:p>
    <w:p w:rsidR="005367AA" w:rsidRPr="005367AA" w:rsidRDefault="005367AA" w:rsidP="00666BF9">
      <w:pPr>
        <w:rPr>
          <w:rFonts w:ascii="Times New Roman" w:hAnsi="Times New Roman" w:cs="Times New Roman"/>
          <w:sz w:val="24"/>
          <w:szCs w:val="24"/>
        </w:rPr>
      </w:pPr>
    </w:p>
    <w:p w:rsidR="00666BF9" w:rsidRPr="005367AA" w:rsidRDefault="00666BF9" w:rsidP="00666BF9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666BF9" w:rsidRPr="005367AA" w:rsidRDefault="00666BF9" w:rsidP="00666BF9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sectPr w:rsidR="00666BF9" w:rsidRPr="005367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0301BC"/>
    <w:multiLevelType w:val="hybridMultilevel"/>
    <w:tmpl w:val="9800C8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0704F0"/>
    <w:multiLevelType w:val="hybridMultilevel"/>
    <w:tmpl w:val="3AB0C3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40D"/>
    <w:rsid w:val="002B72DE"/>
    <w:rsid w:val="005367AA"/>
    <w:rsid w:val="00666BF9"/>
    <w:rsid w:val="006A740D"/>
    <w:rsid w:val="008F39A8"/>
    <w:rsid w:val="0095794A"/>
    <w:rsid w:val="00D47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459D09-533D-4C39-B9DA-FF8CB65B1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74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Geanette Walker</dc:creator>
  <cp:keywords/>
  <dc:description/>
  <cp:lastModifiedBy>Geanette Walker</cp:lastModifiedBy>
  <cp:revision>1</cp:revision>
  <dcterms:created xsi:type="dcterms:W3CDTF">2020-10-28T22:04:00Z</dcterms:created>
  <dcterms:modified xsi:type="dcterms:W3CDTF">2020-10-28T22:50:00Z</dcterms:modified>
</cp:coreProperties>
</file>